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E4" w:rsidRDefault="004C28FD" w:rsidP="00473EB5">
      <w:pPr>
        <w:jc w:val="center"/>
        <w:rPr>
          <w:b/>
          <w:sz w:val="32"/>
          <w:szCs w:val="32"/>
        </w:rPr>
      </w:pPr>
      <w:r w:rsidRPr="00473EB5">
        <w:rPr>
          <w:b/>
          <w:sz w:val="32"/>
          <w:szCs w:val="32"/>
        </w:rPr>
        <w:t>Boka/térd</w:t>
      </w:r>
    </w:p>
    <w:p w:rsidR="00473EB5" w:rsidRPr="00473EB5" w:rsidRDefault="00473EB5" w:rsidP="00473EB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4C28FD" w:rsidRPr="00473EB5" w:rsidRDefault="004C28FD">
      <w:pPr>
        <w:rPr>
          <w:sz w:val="24"/>
          <w:szCs w:val="24"/>
        </w:rPr>
      </w:pPr>
      <w:r w:rsidRPr="00473EB5">
        <w:rPr>
          <w:sz w:val="24"/>
          <w:szCs w:val="24"/>
        </w:rPr>
        <w:t>A kosárlabdához elengedhetetlen, hogy a boka-, és térd körüli izmok erősek</w:t>
      </w:r>
      <w:r w:rsidR="00473EB5" w:rsidRPr="00473EB5">
        <w:rPr>
          <w:sz w:val="24"/>
          <w:szCs w:val="24"/>
        </w:rPr>
        <w:t>, egészségesek legyenek. Ez a</w:t>
      </w:r>
      <w:r w:rsidRPr="00473EB5">
        <w:rPr>
          <w:sz w:val="24"/>
          <w:szCs w:val="24"/>
        </w:rPr>
        <w:t xml:space="preserve"> gyakorlatsor ennek érdekében készült.</w:t>
      </w:r>
    </w:p>
    <w:p w:rsidR="00473EB5" w:rsidRPr="00473EB5" w:rsidRDefault="00473EB5">
      <w:pPr>
        <w:rPr>
          <w:sz w:val="24"/>
          <w:szCs w:val="24"/>
        </w:rPr>
      </w:pPr>
    </w:p>
    <w:p w:rsidR="00B6390B" w:rsidRPr="00473EB5" w:rsidRDefault="004C28FD" w:rsidP="004C28F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EB5">
        <w:rPr>
          <w:sz w:val="24"/>
          <w:szCs w:val="24"/>
        </w:rPr>
        <w:t xml:space="preserve">Az első 2 gyakorlathoz gumiszalagra, vagy törölközőre van szükség. </w:t>
      </w:r>
    </w:p>
    <w:p w:rsidR="004C28FD" w:rsidRPr="00473EB5" w:rsidRDefault="004C28FD" w:rsidP="00B6390B">
      <w:pPr>
        <w:pStyle w:val="Listaszerbekezds"/>
        <w:rPr>
          <w:sz w:val="24"/>
          <w:szCs w:val="24"/>
        </w:rPr>
      </w:pPr>
      <w:r w:rsidRPr="00473EB5">
        <w:rPr>
          <w:sz w:val="24"/>
          <w:szCs w:val="24"/>
        </w:rPr>
        <w:t>Nyújtott ülésben a vádli alá helyezzetek egy pá</w:t>
      </w:r>
      <w:r w:rsidR="00B6390B" w:rsidRPr="00473EB5">
        <w:rPr>
          <w:sz w:val="24"/>
          <w:szCs w:val="24"/>
        </w:rPr>
        <w:t xml:space="preserve">rnát, és a gumiszalagot/törölközőt feszítsétek a talpatokkal </w:t>
      </w:r>
      <w:r w:rsidRPr="00473EB5">
        <w:rPr>
          <w:sz w:val="24"/>
          <w:szCs w:val="24"/>
        </w:rPr>
        <w:t>„spicc-pipa”(</w:t>
      </w:r>
      <w:r w:rsidR="00473EB5" w:rsidRPr="00473EB5">
        <w:rPr>
          <w:sz w:val="24"/>
          <w:szCs w:val="24"/>
        </w:rPr>
        <w:t>lábfejhajlítás-nyújtás</w:t>
      </w:r>
      <w:r w:rsidRPr="00473EB5">
        <w:rPr>
          <w:sz w:val="24"/>
          <w:szCs w:val="24"/>
        </w:rPr>
        <w:t>).</w:t>
      </w:r>
      <w:r w:rsidR="00473EB5" w:rsidRPr="00473EB5">
        <w:rPr>
          <w:sz w:val="24"/>
          <w:szCs w:val="24"/>
        </w:rPr>
        <w:t xml:space="preserve"> 30-30x mindkét lábbal.</w:t>
      </w:r>
    </w:p>
    <w:p w:rsidR="00B6390B" w:rsidRPr="00473EB5" w:rsidRDefault="00B6390B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EB5">
        <w:rPr>
          <w:sz w:val="24"/>
          <w:szCs w:val="24"/>
        </w:rPr>
        <w:t xml:space="preserve">Marad a nyújtott ülés, de tegyétek keresztbe a lábatokat. A szalagot egyik lábbal (amelyik alul van) támasszátok, a </w:t>
      </w:r>
      <w:r w:rsidR="00473EB5" w:rsidRPr="00473EB5">
        <w:rPr>
          <w:sz w:val="24"/>
          <w:szCs w:val="24"/>
        </w:rPr>
        <w:t>másikkal (</w:t>
      </w:r>
      <w:r w:rsidRPr="00473EB5">
        <w:rPr>
          <w:sz w:val="24"/>
          <w:szCs w:val="24"/>
        </w:rPr>
        <w:t xml:space="preserve">amelyik felül van) pedig végezzetek </w:t>
      </w:r>
      <w:r w:rsidR="00473EB5" w:rsidRPr="00473EB5">
        <w:rPr>
          <w:sz w:val="24"/>
          <w:szCs w:val="24"/>
        </w:rPr>
        <w:t>lábfejhajlítást</w:t>
      </w:r>
      <w:r w:rsidRPr="00473EB5">
        <w:rPr>
          <w:sz w:val="24"/>
          <w:szCs w:val="24"/>
        </w:rPr>
        <w:t xml:space="preserve"> </w:t>
      </w:r>
      <w:r w:rsidR="00473EB5">
        <w:rPr>
          <w:sz w:val="24"/>
          <w:szCs w:val="24"/>
        </w:rPr>
        <w:t xml:space="preserve">a </w:t>
      </w:r>
      <w:r w:rsidRPr="00473EB5">
        <w:rPr>
          <w:sz w:val="24"/>
          <w:szCs w:val="24"/>
        </w:rPr>
        <w:t>be</w:t>
      </w:r>
      <w:r w:rsidR="00473EB5">
        <w:rPr>
          <w:sz w:val="24"/>
          <w:szCs w:val="24"/>
        </w:rPr>
        <w:t xml:space="preserve">lső </w:t>
      </w:r>
      <w:proofErr w:type="spellStart"/>
      <w:r w:rsidR="00473EB5">
        <w:rPr>
          <w:sz w:val="24"/>
          <w:szCs w:val="24"/>
        </w:rPr>
        <w:t>talpél</w:t>
      </w:r>
      <w:proofErr w:type="spellEnd"/>
      <w:r w:rsidR="00473EB5">
        <w:rPr>
          <w:sz w:val="24"/>
          <w:szCs w:val="24"/>
        </w:rPr>
        <w:t xml:space="preserve"> felé</w:t>
      </w:r>
      <w:r w:rsidRPr="00473EB5">
        <w:rPr>
          <w:sz w:val="24"/>
          <w:szCs w:val="24"/>
        </w:rPr>
        <w:t>, majd vissza.</w:t>
      </w:r>
      <w:r w:rsidR="00473EB5" w:rsidRPr="00473EB5">
        <w:rPr>
          <w:sz w:val="24"/>
          <w:szCs w:val="24"/>
        </w:rPr>
        <w:t xml:space="preserve"> 20-20x.</w:t>
      </w:r>
    </w:p>
    <w:p w:rsidR="00B6390B" w:rsidRPr="00473EB5" w:rsidRDefault="00B6390B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EB5">
        <w:rPr>
          <w:sz w:val="24"/>
          <w:szCs w:val="24"/>
        </w:rPr>
        <w:t xml:space="preserve">Állásba fel! </w:t>
      </w:r>
      <w:r w:rsidRPr="00473EB5">
        <w:rPr>
          <w:sz w:val="24"/>
          <w:szCs w:val="24"/>
        </w:rPr>
        <w:sym w:font="Wingdings" w:char="F04A"/>
      </w:r>
      <w:r w:rsidRPr="00473EB5">
        <w:rPr>
          <w:sz w:val="24"/>
          <w:szCs w:val="24"/>
        </w:rPr>
        <w:t xml:space="preserve"> Emelkedjetek lábujjra, majd ereszkedjetek vissza.</w:t>
      </w:r>
      <w:r w:rsidR="00473EB5" w:rsidRPr="00473EB5">
        <w:rPr>
          <w:sz w:val="24"/>
          <w:szCs w:val="24"/>
        </w:rPr>
        <w:t xml:space="preserve"> 30-30x.</w:t>
      </w:r>
    </w:p>
    <w:p w:rsidR="00B6390B" w:rsidRPr="00473EB5" w:rsidRDefault="00B6390B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EB5">
        <w:rPr>
          <w:sz w:val="24"/>
          <w:szCs w:val="24"/>
        </w:rPr>
        <w:t>Előző gyakorlat egy lábon végrehajtva. Figyeljetek, hogy a sarkatok egyenes vonalon mozogjon!</w:t>
      </w:r>
      <w:r w:rsidR="00473EB5" w:rsidRPr="00473EB5">
        <w:rPr>
          <w:sz w:val="24"/>
          <w:szCs w:val="24"/>
        </w:rPr>
        <w:t xml:space="preserve"> 20-20x.</w:t>
      </w:r>
    </w:p>
    <w:p w:rsidR="00B6390B" w:rsidRPr="00473EB5" w:rsidRDefault="00B6390B" w:rsidP="00B6390B">
      <w:pPr>
        <w:pStyle w:val="Listaszerbekezds"/>
        <w:rPr>
          <w:sz w:val="24"/>
          <w:szCs w:val="24"/>
        </w:rPr>
      </w:pPr>
    </w:p>
    <w:p w:rsidR="00B6390B" w:rsidRPr="00473EB5" w:rsidRDefault="00B6390B" w:rsidP="00B6390B">
      <w:pPr>
        <w:pStyle w:val="Listaszerbekezds"/>
        <w:rPr>
          <w:sz w:val="24"/>
          <w:szCs w:val="24"/>
        </w:rPr>
      </w:pPr>
    </w:p>
    <w:p w:rsidR="00B6390B" w:rsidRPr="00473EB5" w:rsidRDefault="00B6390B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EB5">
        <w:rPr>
          <w:sz w:val="24"/>
          <w:szCs w:val="24"/>
        </w:rPr>
        <w:t xml:space="preserve">Harántterpeszben térdhajlítás </w:t>
      </w:r>
      <w:proofErr w:type="spellStart"/>
      <w:r w:rsidRPr="00473EB5">
        <w:rPr>
          <w:sz w:val="24"/>
          <w:szCs w:val="24"/>
        </w:rPr>
        <w:t>féltérdelésig</w:t>
      </w:r>
      <w:proofErr w:type="spellEnd"/>
      <w:r w:rsidRPr="00473EB5">
        <w:rPr>
          <w:sz w:val="24"/>
          <w:szCs w:val="24"/>
        </w:rPr>
        <w:t>, majd vissza.</w:t>
      </w:r>
      <w:r w:rsidR="00473EB5" w:rsidRPr="00473EB5">
        <w:rPr>
          <w:sz w:val="24"/>
          <w:szCs w:val="24"/>
        </w:rPr>
        <w:t xml:space="preserve"> 20-20x.</w:t>
      </w:r>
    </w:p>
    <w:p w:rsidR="00B6390B" w:rsidRPr="00473EB5" w:rsidRDefault="00B6390B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EB5">
        <w:rPr>
          <w:sz w:val="24"/>
          <w:szCs w:val="24"/>
        </w:rPr>
        <w:t>Kitörés oldalra. Váltva!</w:t>
      </w:r>
      <w:r w:rsidR="00473EB5" w:rsidRPr="00473EB5">
        <w:rPr>
          <w:sz w:val="24"/>
          <w:szCs w:val="24"/>
        </w:rPr>
        <w:t xml:space="preserve"> 20-20x.</w:t>
      </w:r>
    </w:p>
    <w:p w:rsidR="00B6390B" w:rsidRPr="00473EB5" w:rsidRDefault="00B6390B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EB5">
        <w:rPr>
          <w:sz w:val="24"/>
          <w:szCs w:val="24"/>
        </w:rPr>
        <w:t>Falnál ülés. Hátatokat támasszátok a falhoz, és derékszögig hajlítsátok a térdeteket.</w:t>
      </w:r>
      <w:r w:rsidR="00473EB5" w:rsidRPr="00473EB5">
        <w:rPr>
          <w:sz w:val="24"/>
          <w:szCs w:val="24"/>
        </w:rPr>
        <w:t xml:space="preserve"> 30mp.</w:t>
      </w:r>
    </w:p>
    <w:p w:rsidR="00B6390B" w:rsidRPr="00473EB5" w:rsidRDefault="00B6390B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EB5">
        <w:rPr>
          <w:sz w:val="24"/>
          <w:szCs w:val="24"/>
        </w:rPr>
        <w:t>Ehhez a gyakorlathoz labdára, vagy párnára van szükség.</w:t>
      </w:r>
    </w:p>
    <w:p w:rsidR="00B6390B" w:rsidRPr="00473EB5" w:rsidRDefault="00B6390B" w:rsidP="00B6390B">
      <w:pPr>
        <w:pStyle w:val="Listaszerbekezds"/>
        <w:rPr>
          <w:sz w:val="24"/>
          <w:szCs w:val="24"/>
        </w:rPr>
      </w:pPr>
      <w:r w:rsidRPr="00473EB5">
        <w:rPr>
          <w:sz w:val="24"/>
          <w:szCs w:val="24"/>
        </w:rPr>
        <w:t>Hanyattfekvés, talptámasz a talajon. Térdetek közé szorítsatok labdát/párnát. Csípőemelés, majd leengedés.</w:t>
      </w:r>
      <w:r w:rsidR="00473EB5" w:rsidRPr="00473EB5">
        <w:rPr>
          <w:sz w:val="24"/>
          <w:szCs w:val="24"/>
        </w:rPr>
        <w:t xml:space="preserve"> 20x.</w:t>
      </w:r>
    </w:p>
    <w:p w:rsidR="00473EB5" w:rsidRPr="00473EB5" w:rsidRDefault="00473EB5" w:rsidP="00473EB5">
      <w:pPr>
        <w:rPr>
          <w:sz w:val="24"/>
          <w:szCs w:val="24"/>
        </w:rPr>
      </w:pPr>
    </w:p>
    <w:p w:rsidR="00473EB5" w:rsidRPr="00473EB5" w:rsidRDefault="00473EB5" w:rsidP="00473EB5">
      <w:pPr>
        <w:rPr>
          <w:sz w:val="24"/>
          <w:szCs w:val="24"/>
        </w:rPr>
      </w:pPr>
      <w:r w:rsidRPr="00473EB5">
        <w:rPr>
          <w:sz w:val="24"/>
          <w:szCs w:val="24"/>
        </w:rPr>
        <w:t>A gyakorlatsort 3x kell megismételni.</w:t>
      </w:r>
    </w:p>
    <w:sectPr w:rsidR="00473EB5" w:rsidRPr="0047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1A0F"/>
    <w:multiLevelType w:val="hybridMultilevel"/>
    <w:tmpl w:val="80E8C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FD"/>
    <w:rsid w:val="00473EB5"/>
    <w:rsid w:val="004C28FD"/>
    <w:rsid w:val="008645E4"/>
    <w:rsid w:val="00B6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2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wtk</dc:creator>
  <cp:lastModifiedBy>wtk</cp:lastModifiedBy>
  <cp:revision>1</cp:revision>
  <dcterms:created xsi:type="dcterms:W3CDTF">2020-04-19T20:30:00Z</dcterms:created>
  <dcterms:modified xsi:type="dcterms:W3CDTF">2020-04-19T20:56:00Z</dcterms:modified>
</cp:coreProperties>
</file>